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A4" w:rsidRPr="00120CA4" w:rsidRDefault="00120CA4" w:rsidP="00120C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06172"/>
          <w:sz w:val="23"/>
          <w:szCs w:val="23"/>
        </w:rPr>
      </w:pPr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1.      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Điểm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chuẩn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trúng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tuyển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theo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phương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thức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xét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điểm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thi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tốt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nghiệp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THPT </w:t>
      </w:r>
      <w:proofErr w:type="spellStart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năm</w:t>
      </w:r>
      <w:proofErr w:type="spellEnd"/>
      <w:r w:rsidRPr="00120CA4"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2022</w:t>
      </w:r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của</w:t>
      </w:r>
      <w:proofErr w:type="spellEnd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Trường</w:t>
      </w:r>
      <w:proofErr w:type="spellEnd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Đại</w:t>
      </w:r>
      <w:proofErr w:type="spellEnd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học</w:t>
      </w:r>
      <w:proofErr w:type="spellEnd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Ngân</w:t>
      </w:r>
      <w:proofErr w:type="spellEnd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>hàng</w:t>
      </w:r>
      <w:proofErr w:type="spellEnd"/>
      <w:r>
        <w:rPr>
          <w:rFonts w:ascii="inherit" w:eastAsia="Times New Roman" w:hAnsi="inherit" w:cs="Arial"/>
          <w:b/>
          <w:b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TPHCM</w:t>
      </w:r>
      <w:bookmarkStart w:id="0" w:name="_GoBack"/>
      <w:bookmarkEnd w:id="0"/>
    </w:p>
    <w:tbl>
      <w:tblPr>
        <w:tblW w:w="945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936"/>
        <w:gridCol w:w="1618"/>
        <w:gridCol w:w="2066"/>
        <w:gridCol w:w="1259"/>
      </w:tblGrid>
      <w:tr w:rsidR="00120CA4" w:rsidRPr="00120CA4" w:rsidTr="00120CA4">
        <w:trPr>
          <w:trHeight w:val="1305"/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TT</w:t>
            </w:r>
          </w:p>
        </w:tc>
        <w:tc>
          <w:tcPr>
            <w:tcW w:w="3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đào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tạo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Mã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/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Mã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ĐKXT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Tổ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hợp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môn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xét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tuyển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Điểm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trúng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tuyển</w:t>
            </w:r>
            <w:proofErr w:type="spellEnd"/>
          </w:p>
        </w:tc>
      </w:tr>
      <w:tr w:rsidR="00120CA4" w:rsidRPr="00120CA4" w:rsidTr="00120CA4">
        <w:trPr>
          <w:trHeight w:val="27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Chương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trình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đai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học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chính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quy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chất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lượng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gram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cao :</w:t>
            </w:r>
            <w:proofErr w:type="gramEnd"/>
          </w:p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1)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Tài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chính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-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Ngân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hàng</w:t>
            </w:r>
            <w:proofErr w:type="spellEnd"/>
          </w:p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2)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Kế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toán</w:t>
            </w:r>
            <w:proofErr w:type="spellEnd"/>
          </w:p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3)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Quản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trị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kinh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doanh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7340001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23.1</w:t>
            </w:r>
          </w:p>
        </w:tc>
      </w:tr>
      <w:tr w:rsidR="00120CA4" w:rsidRPr="00120CA4" w:rsidTr="00120CA4">
        <w:trPr>
          <w:trHeight w:val="11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B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Chương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trình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đại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học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chính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quy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 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quốc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tế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cấp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song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bằng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:</w:t>
            </w:r>
          </w:p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  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Ngành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Quản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trị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kinh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doanh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,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các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chương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trình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:</w:t>
            </w:r>
          </w:p>
          <w:p w:rsidR="00120CA4" w:rsidRPr="00120CA4" w:rsidRDefault="00120CA4" w:rsidP="00120CA4">
            <w:pPr>
              <w:numPr>
                <w:ilvl w:val="0"/>
                <w:numId w:val="1"/>
              </w:numPr>
              <w:spacing w:after="0" w:line="480" w:lineRule="auto"/>
              <w:ind w:left="0"/>
              <w:textAlignment w:val="baseline"/>
              <w:rPr>
                <w:rFonts w:ascii="inherit" w:eastAsia="Times New Roman" w:hAnsi="inherit" w:cs="Arial"/>
                <w:color w:val="212529"/>
                <w:sz w:val="24"/>
                <w:szCs w:val="24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Quản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trị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kinh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doanh</w:t>
            </w:r>
            <w:proofErr w:type="spellEnd"/>
          </w:p>
          <w:p w:rsidR="00120CA4" w:rsidRPr="00120CA4" w:rsidRDefault="00120CA4" w:rsidP="00120CA4">
            <w:pPr>
              <w:numPr>
                <w:ilvl w:val="0"/>
                <w:numId w:val="1"/>
              </w:numPr>
              <w:spacing w:after="0" w:line="480" w:lineRule="auto"/>
              <w:ind w:left="0"/>
              <w:textAlignment w:val="baseline"/>
              <w:rPr>
                <w:rFonts w:ascii="inherit" w:eastAsia="Times New Roman" w:hAnsi="inherit" w:cs="Arial"/>
                <w:color w:val="212529"/>
                <w:sz w:val="24"/>
                <w:szCs w:val="24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Quản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lý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chuỗi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cung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ứng</w:t>
            </w:r>
            <w:proofErr w:type="spellEnd"/>
          </w:p>
          <w:p w:rsidR="00120CA4" w:rsidRPr="00120CA4" w:rsidRDefault="00120CA4" w:rsidP="00120CA4">
            <w:pPr>
              <w:numPr>
                <w:ilvl w:val="0"/>
                <w:numId w:val="1"/>
              </w:numPr>
              <w:spacing w:after="0" w:line="480" w:lineRule="auto"/>
              <w:ind w:left="0"/>
              <w:textAlignment w:val="baseline"/>
              <w:rPr>
                <w:rFonts w:ascii="inherit" w:eastAsia="Times New Roman" w:hAnsi="inherit" w:cs="Arial"/>
                <w:color w:val="212529"/>
                <w:sz w:val="24"/>
                <w:szCs w:val="24"/>
              </w:rPr>
            </w:pPr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Marketing</w:t>
            </w:r>
          </w:p>
          <w:p w:rsidR="00120CA4" w:rsidRPr="00120CA4" w:rsidRDefault="00120CA4" w:rsidP="00120CA4">
            <w:pPr>
              <w:numPr>
                <w:ilvl w:val="0"/>
                <w:numId w:val="1"/>
              </w:numPr>
              <w:spacing w:after="0" w:line="480" w:lineRule="auto"/>
              <w:ind w:left="0"/>
              <w:textAlignment w:val="baseline"/>
              <w:rPr>
                <w:rFonts w:ascii="inherit" w:eastAsia="Times New Roman" w:hAnsi="inherit" w:cs="Arial"/>
                <w:color w:val="212529"/>
                <w:sz w:val="24"/>
                <w:szCs w:val="24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Tài</w:t>
            </w:r>
            <w:proofErr w:type="spellEnd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color w:val="212529"/>
                <w:sz w:val="24"/>
                <w:szCs w:val="24"/>
                <w:bdr w:val="none" w:sz="0" w:space="0" w:color="auto" w:frame="1"/>
              </w:rPr>
              <w:t>chính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7340002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23.1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</w:t>
            </w:r>
          </w:p>
        </w:tc>
        <w:tc>
          <w:tcPr>
            <w:tcW w:w="76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Chương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trình</w:t>
            </w:r>
            <w:proofErr w:type="spellEnd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 xml:space="preserve"> ĐHCQ </w:t>
            </w:r>
            <w:proofErr w:type="spellStart"/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chuẩn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</w:rPr>
              <w:t> 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Tài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chính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–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Ngân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hàng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7340201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25.05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Kế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7340301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25.15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Quản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trị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kinh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doanh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7340101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25.35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Kinh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tế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quốc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7310106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24.65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Hệ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thống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thông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tin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quản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lý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7340405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D01, D07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     24.55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Luật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Kinh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7380107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A00, A01, C00, D01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     25.00</w:t>
            </w:r>
          </w:p>
        </w:tc>
      </w:tr>
      <w:tr w:rsidR="00120CA4" w:rsidRPr="00120CA4" w:rsidTr="00120CA4">
        <w:trPr>
          <w:trHeight w:val="3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Ngôn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ngữ</w:t>
            </w:r>
            <w:proofErr w:type="spellEnd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 xml:space="preserve"> </w:t>
            </w:r>
            <w:proofErr w:type="spellStart"/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Anh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</w:rPr>
              <w:t>7220201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  <w:shd w:val="clear" w:color="auto" w:fill="FFFFFF"/>
              </w:rPr>
              <w:t>A01, D01, D14, D15 (*)</w:t>
            </w:r>
          </w:p>
          <w:p w:rsidR="00120CA4" w:rsidRPr="00120CA4" w:rsidRDefault="00120CA4" w:rsidP="0012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Arial" w:eastAsia="Times New Roman" w:hAnsi="Arial" w:cs="Arial"/>
                <w:color w:val="506172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0CA4" w:rsidRPr="00120CA4" w:rsidRDefault="00120CA4" w:rsidP="00120C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06172"/>
                <w:sz w:val="23"/>
                <w:szCs w:val="23"/>
              </w:rPr>
            </w:pPr>
            <w:r w:rsidRPr="00120CA4">
              <w:rPr>
                <w:rFonts w:ascii="inherit" w:eastAsia="Times New Roman" w:hAnsi="inherit" w:cs="Arial"/>
                <w:b/>
                <w:bCs/>
                <w:color w:val="506172"/>
                <w:sz w:val="23"/>
                <w:szCs w:val="23"/>
                <w:bdr w:val="none" w:sz="0" w:space="0" w:color="auto" w:frame="1"/>
              </w:rPr>
              <w:t>     22.56</w:t>
            </w:r>
          </w:p>
        </w:tc>
      </w:tr>
    </w:tbl>
    <w:p w:rsidR="00120CA4" w:rsidRPr="00120CA4" w:rsidRDefault="00120CA4" w:rsidP="00120C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06172"/>
          <w:sz w:val="23"/>
          <w:szCs w:val="23"/>
        </w:rPr>
      </w:pPr>
      <w:proofErr w:type="spellStart"/>
      <w:r w:rsidRPr="00120CA4">
        <w:rPr>
          <w:rFonts w:ascii="inherit" w:eastAsia="Times New Roman" w:hAnsi="inherit" w:cs="Arial"/>
          <w:b/>
          <w:bCs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Lưu</w:t>
      </w:r>
      <w:proofErr w:type="spellEnd"/>
      <w:r w:rsidRPr="00120CA4">
        <w:rPr>
          <w:rFonts w:ascii="inherit" w:eastAsia="Times New Roman" w:hAnsi="inherit" w:cs="Arial"/>
          <w:b/>
          <w:bCs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20CA4">
        <w:rPr>
          <w:rFonts w:ascii="inherit" w:eastAsia="Times New Roman" w:hAnsi="inherit" w:cs="Arial"/>
          <w:b/>
          <w:bCs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ý :</w:t>
      </w:r>
      <w:proofErr w:type="gram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  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Điểm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chuẩn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trúng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tuyển</w:t>
      </w:r>
      <w:proofErr w:type="spellEnd"/>
      <w:r w:rsidRPr="00120CA4">
        <w:rPr>
          <w:rFonts w:ascii="inherit" w:eastAsia="Times New Roman" w:hAnsi="inherit" w:cs="Arial"/>
          <w:b/>
          <w:bCs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đã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bao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gồm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điểm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ưu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tiên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khu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vực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và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đối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tượng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theo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quy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định</w:t>
      </w:r>
      <w:proofErr w:type="spellEnd"/>
      <w:r w:rsidRPr="00120CA4">
        <w:rPr>
          <w:rFonts w:ascii="inherit" w:eastAsia="Times New Roman" w:hAnsi="inherit" w:cs="Arial"/>
          <w:i/>
          <w:iCs/>
          <w:color w:val="506172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61323E" w:rsidRDefault="00120CA4"/>
    <w:sectPr w:rsidR="0061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670BE"/>
    <w:multiLevelType w:val="multilevel"/>
    <w:tmpl w:val="EA12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A4"/>
    <w:rsid w:val="00120CA4"/>
    <w:rsid w:val="00224368"/>
    <w:rsid w:val="00F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703B"/>
  <w15:chartTrackingRefBased/>
  <w15:docId w15:val="{ADD3DEB3-3488-424A-91B8-3278314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2022-09-15T17:24:00Z</dcterms:created>
  <dcterms:modified xsi:type="dcterms:W3CDTF">2022-09-15T17:25:00Z</dcterms:modified>
</cp:coreProperties>
</file>